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2A5650" w:rsidR="006B2D67" w:rsidP="002A5650" w:rsidRDefault="003C07ED" w14:paraId="4D819771" w14:textId="08D0AFD2" w14:noSpellErr="1">
      <w:pPr>
        <w:rPr>
          <w:sz w:val="24"/>
        </w:rPr>
      </w:pPr>
      <w:r w:rsidRPr="7262E1FE">
        <w:rPr>
          <w:sz w:val="24"/>
          <w:szCs w:val="24"/>
        </w:rPr>
        <w:t>Name: _______</w:t>
      </w:r>
      <w:r w:rsidRPr="7262E1FE" w:rsidR="009E0C5C">
        <w:rPr>
          <w:sz w:val="24"/>
          <w:szCs w:val="24"/>
        </w:rPr>
        <w:t>__________________</w:t>
      </w:r>
      <w:r w:rsidRPr="7262E1FE" w:rsidR="00B640AB">
        <w:rPr>
          <w:sz w:val="24"/>
          <w:szCs w:val="24"/>
        </w:rPr>
        <w:t>_________</w:t>
      </w:r>
      <w:r w:rsidR="00B640AB">
        <w:rPr>
          <w:sz w:val="24"/>
        </w:rPr>
        <w:tab/>
      </w:r>
      <w:r w:rsidR="00B640AB">
        <w:rPr>
          <w:sz w:val="24"/>
        </w:rPr>
        <w:tab/>
      </w:r>
      <w:r w:rsidR="00B640AB">
        <w:rPr>
          <w:sz w:val="24"/>
        </w:rPr>
        <w:tab/>
      </w:r>
      <w:r w:rsidR="00B640AB">
        <w:rPr>
          <w:sz w:val="24"/>
        </w:rPr>
        <w:tab/>
      </w:r>
      <w:r w:rsidR="00B640AB">
        <w:rPr>
          <w:sz w:val="24"/>
        </w:rPr>
        <w:tab/>
      </w:r>
      <w:r w:rsidR="00B640AB">
        <w:rPr>
          <w:sz w:val="24"/>
        </w:rPr>
        <w:tab/>
      </w:r>
      <w:r w:rsidR="00B640AB">
        <w:rPr>
          <w:sz w:val="24"/>
        </w:rPr>
        <w:tab/>
      </w:r>
      <w:r w:rsidR="00B640AB">
        <w:rPr>
          <w:sz w:val="24"/>
        </w:rPr>
        <w:tab/>
      </w:r>
      <w:r w:rsidRPr="7262E1FE">
        <w:rPr>
          <w:sz w:val="24"/>
          <w:szCs w:val="24"/>
        </w:rPr>
        <w:t>Date: _____________</w:t>
      </w:r>
      <w:r w:rsidRPr="7262E1FE" w:rsidR="00B640AB">
        <w:rPr>
          <w:sz w:val="24"/>
          <w:szCs w:val="24"/>
        </w:rPr>
        <w:t>_ Period</w:t>
      </w:r>
      <w:r w:rsidRPr="7262E1FE">
        <w:rPr>
          <w:sz w:val="24"/>
          <w:szCs w:val="24"/>
        </w:rPr>
        <w:t>: ______</w:t>
      </w:r>
    </w:p>
    <w:p w:rsidRPr="006B2D67" w:rsidR="003C07ED" w:rsidP="003C07ED" w:rsidRDefault="003C07ED" w14:paraId="4D819772" w14:textId="1BF102B8" w14:noSpellErr="1">
      <w:pPr>
        <w:jc w:val="center"/>
        <w:rPr>
          <w:b/>
          <w:sz w:val="28"/>
        </w:rPr>
      </w:pPr>
      <w:r w:rsidRPr="7262E1FE" w:rsidR="7262E1FE">
        <w:rPr>
          <w:b w:val="1"/>
          <w:bCs w:val="1"/>
          <w:sz w:val="28"/>
          <w:szCs w:val="28"/>
        </w:rPr>
        <w:t>Characteristics of Life Investigation</w:t>
      </w:r>
      <w:r w:rsidRPr="7262E1FE" w:rsidR="7262E1FE">
        <w:rPr>
          <w:b w:val="1"/>
          <w:bCs w:val="1"/>
          <w:sz w:val="28"/>
          <w:szCs w:val="28"/>
        </w:rPr>
        <w:t>: What does it mean to be alive?</w:t>
      </w:r>
    </w:p>
    <w:p w:rsidR="003C07ED" w:rsidRDefault="003C07ED" w14:paraId="4D819773" w14:noSpellErr="1" w14:textId="2437084C">
      <w:r w:rsidRPr="7262E1FE" w:rsidR="7262E1FE">
        <w:rPr>
          <w:b w:val="1"/>
          <w:bCs w:val="1"/>
          <w:sz w:val="24"/>
          <w:szCs w:val="24"/>
          <w:u w:val="single"/>
        </w:rPr>
        <w:t>SCENARIO</w:t>
      </w:r>
      <w:r w:rsidRPr="7262E1FE" w:rsidR="7262E1FE">
        <w:rPr>
          <w:b w:val="1"/>
          <w:bCs w:val="1"/>
          <w:u w:val="single"/>
        </w:rPr>
        <w:t xml:space="preserve">: </w:t>
      </w:r>
    </w:p>
    <w:p w:rsidRPr="009E0C5C" w:rsidR="003C07ED" w:rsidRDefault="003C07ED" w14:paraId="4D819775" w14:textId="199BD859" w14:noSpellErr="1">
      <w:pPr>
        <w:rPr>
          <w:sz w:val="24"/>
          <w:szCs w:val="24"/>
        </w:rPr>
      </w:pPr>
      <w:r w:rsidRPr="7262E1FE" w:rsidR="7262E1FE">
        <w:rPr>
          <w:b w:val="1"/>
          <w:bCs w:val="1"/>
          <w:sz w:val="24"/>
          <w:szCs w:val="24"/>
          <w:u w:val="single"/>
        </w:rPr>
        <w:t>DIRECTIONS</w:t>
      </w:r>
      <w:r w:rsidRPr="7262E1FE" w:rsidR="7262E1FE">
        <w:rPr>
          <w:sz w:val="24"/>
          <w:szCs w:val="24"/>
        </w:rPr>
        <w:t>:   At each station, observe the specimen provided.  Complete the chart for each specimen using the key below.</w:t>
      </w:r>
    </w:p>
    <w:p w:rsidRPr="002A5650" w:rsidR="00D061D7" w:rsidP="002A5650" w:rsidRDefault="00D061D7" w14:paraId="4D819777" w14:textId="7542DE5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262E1FE" w:rsidR="7262E1FE">
        <w:rPr>
          <w:b w:val="1"/>
          <w:bCs w:val="1"/>
          <w:sz w:val="24"/>
          <w:szCs w:val="24"/>
        </w:rPr>
        <w:t>STEP 1:</w:t>
      </w:r>
      <w:r w:rsidRPr="7262E1FE" w:rsidR="7262E1FE">
        <w:rPr>
          <w:sz w:val="24"/>
          <w:szCs w:val="24"/>
        </w:rPr>
        <w:t xml:space="preserve">  Select up to 6 characteristics common to all living things proposed by your class, and record them in the table below.  Use the columns labeled “Characteristics.”</w:t>
      </w:r>
    </w:p>
    <w:p w:rsidRPr="002A5650" w:rsidR="009E0C5C" w:rsidP="002A5650" w:rsidRDefault="00D061D7" w14:paraId="4D819779" w14:textId="4A36BC8C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262E1FE" w:rsidR="7262E1FE">
        <w:rPr>
          <w:b w:val="1"/>
          <w:bCs w:val="1"/>
          <w:sz w:val="24"/>
          <w:szCs w:val="24"/>
        </w:rPr>
        <w:t>STEP 2:</w:t>
      </w:r>
      <w:r w:rsidRPr="7262E1FE" w:rsidR="7262E1FE">
        <w:rPr>
          <w:sz w:val="24"/>
          <w:szCs w:val="24"/>
        </w:rPr>
        <w:t xml:space="preserve">  Observe the samples at the stations provided by your teacher.  Try to figure out if they have each of the characteristics you picked.  </w:t>
      </w:r>
      <w:r w:rsidRPr="7262E1FE" w:rsidR="7262E1FE">
        <w:rPr>
          <w:sz w:val="24"/>
          <w:szCs w:val="24"/>
        </w:rPr>
        <w:t xml:space="preserve">Also indicate if you believe they are living or not.  </w:t>
      </w:r>
      <w:r w:rsidRPr="7262E1FE" w:rsidR="7262E1FE">
        <w:rPr>
          <w:sz w:val="24"/>
          <w:szCs w:val="24"/>
        </w:rPr>
        <w:t>Use the following symbols to complete the data table:</w:t>
      </w:r>
    </w:p>
    <w:p w:rsidR="002A5650" w:rsidP="002A5650" w:rsidRDefault="003C07ED" w14:paraId="070CE4E8" w14:textId="77777777" w14:noSpellErr="1">
      <w:pPr>
        <w:jc w:val="center"/>
        <w:rPr>
          <w:b/>
          <w:sz w:val="24"/>
          <w:szCs w:val="24"/>
        </w:rPr>
      </w:pPr>
      <w:r w:rsidRPr="7262E1FE" w:rsidR="7262E1FE">
        <w:rPr>
          <w:b w:val="1"/>
          <w:bCs w:val="1"/>
          <w:sz w:val="24"/>
          <w:szCs w:val="24"/>
        </w:rPr>
        <w:t>O:  You have OBSERVED the specimen and seen that it has</w:t>
      </w:r>
      <w:r w:rsidRPr="7262E1FE" w:rsidR="7262E1FE">
        <w:rPr>
          <w:b w:val="1"/>
          <w:bCs w:val="1"/>
          <w:sz w:val="24"/>
          <w:szCs w:val="24"/>
        </w:rPr>
        <w:t xml:space="preserve"> the characteristic</w:t>
      </w:r>
    </w:p>
    <w:p w:rsidR="002A5650" w:rsidP="002A5650" w:rsidRDefault="003C07ED" w14:paraId="51B23ACF" w14:textId="77777777" w14:noSpellErr="1">
      <w:pPr>
        <w:jc w:val="center"/>
        <w:rPr>
          <w:b/>
          <w:sz w:val="24"/>
          <w:szCs w:val="24"/>
        </w:rPr>
      </w:pPr>
      <w:r w:rsidRPr="7262E1FE" w:rsidR="7262E1FE">
        <w:rPr>
          <w:b w:val="1"/>
          <w:bCs w:val="1"/>
          <w:sz w:val="24"/>
          <w:szCs w:val="24"/>
        </w:rPr>
        <w:t>T:  You THINK the specimen has the characteristic, but did not observe it</w:t>
      </w:r>
    </w:p>
    <w:p w:rsidRPr="009E0C5C" w:rsidR="002A5650" w:rsidP="002A5650" w:rsidRDefault="003C07ED" w14:paraId="7EBFA872" w14:textId="4B562CBB" w14:noSpellErr="1">
      <w:pPr>
        <w:jc w:val="center"/>
        <w:rPr>
          <w:b/>
          <w:sz w:val="24"/>
          <w:szCs w:val="24"/>
        </w:rPr>
      </w:pPr>
      <w:r w:rsidRPr="7262E1FE" w:rsidR="7262E1FE">
        <w:rPr>
          <w:b w:val="1"/>
          <w:bCs w:val="1"/>
          <w:sz w:val="24"/>
          <w:szCs w:val="24"/>
        </w:rPr>
        <w:t>X:  The specimen DOES NOT have the characteristic</w:t>
      </w:r>
    </w:p>
    <w:p w:rsidRPr="00B640AB" w:rsidR="003C07ED" w:rsidRDefault="003C07ED" w14:paraId="4D81977E" w14:textId="78C97421" w14:noSpellErr="1">
      <w:pPr>
        <w:rPr>
          <w:b/>
          <w:sz w:val="24"/>
          <w:u w:val="single"/>
        </w:rPr>
      </w:pPr>
      <w:r w:rsidRPr="7262E1FE" w:rsidR="7262E1FE">
        <w:rPr>
          <w:b w:val="1"/>
          <w:bCs w:val="1"/>
          <w:sz w:val="24"/>
          <w:szCs w:val="24"/>
          <w:u w:val="single"/>
        </w:rPr>
        <w:t>DATA: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1417"/>
        <w:gridCol w:w="753"/>
        <w:gridCol w:w="9"/>
        <w:gridCol w:w="741"/>
        <w:gridCol w:w="22"/>
        <w:gridCol w:w="726"/>
        <w:gridCol w:w="36"/>
        <w:gridCol w:w="763"/>
        <w:gridCol w:w="743"/>
        <w:gridCol w:w="19"/>
        <w:gridCol w:w="763"/>
        <w:gridCol w:w="1620"/>
        <w:gridCol w:w="1170"/>
        <w:gridCol w:w="1620"/>
        <w:gridCol w:w="3055"/>
      </w:tblGrid>
      <w:tr w:rsidR="00B640AB" w:rsidTr="7262E1FE" w14:paraId="4D819783" w14:textId="02F6C45C">
        <w:trPr>
          <w:jc w:val="center"/>
        </w:trPr>
        <w:tc>
          <w:tcPr>
            <w:tcW w:w="933" w:type="dxa"/>
            <w:vMerge w:val="restart"/>
            <w:tcMar/>
          </w:tcPr>
          <w:p w:rsidRPr="00DE644B" w:rsidR="00B640AB" w:rsidP="00DE644B" w:rsidRDefault="00B640AB" w14:paraId="4D81977F" w14:textId="77777777" w14:noSpellErr="1">
            <w:pPr>
              <w:jc w:val="center"/>
              <w:rPr>
                <w:b/>
                <w:sz w:val="24"/>
              </w:rPr>
            </w:pPr>
            <w:r w:rsidRPr="7262E1FE" w:rsidR="7262E1FE">
              <w:rPr>
                <w:b w:val="1"/>
                <w:bCs w:val="1"/>
                <w:sz w:val="24"/>
                <w:szCs w:val="24"/>
              </w:rPr>
              <w:t>Station #</w:t>
            </w:r>
          </w:p>
        </w:tc>
        <w:tc>
          <w:tcPr>
            <w:tcW w:w="1417" w:type="dxa"/>
            <w:vMerge w:val="restart"/>
            <w:tcMar/>
          </w:tcPr>
          <w:p w:rsidRPr="00DE644B" w:rsidR="00B640AB" w:rsidP="00C82573" w:rsidRDefault="00B640AB" w14:paraId="4D819780" w14:textId="77777777" w14:noSpellErr="1">
            <w:pPr>
              <w:rPr>
                <w:b/>
                <w:sz w:val="24"/>
              </w:rPr>
            </w:pPr>
            <w:r w:rsidRPr="7262E1FE" w:rsidR="7262E1FE">
              <w:rPr>
                <w:b w:val="1"/>
                <w:bCs w:val="1"/>
                <w:sz w:val="24"/>
                <w:szCs w:val="24"/>
              </w:rPr>
              <w:t>Specimen</w:t>
            </w:r>
          </w:p>
        </w:tc>
        <w:tc>
          <w:tcPr>
            <w:tcW w:w="4575" w:type="dxa"/>
            <w:gridSpan w:val="10"/>
            <w:tcMar/>
          </w:tcPr>
          <w:p w:rsidRPr="00DE644B" w:rsidR="00B640AB" w:rsidP="00DE644B" w:rsidRDefault="00B640AB" w14:paraId="4D819781" w14:textId="77777777" w14:noSpellErr="1">
            <w:pPr>
              <w:jc w:val="center"/>
              <w:rPr>
                <w:b/>
                <w:sz w:val="24"/>
              </w:rPr>
            </w:pPr>
            <w:r w:rsidRPr="7262E1FE" w:rsidR="7262E1FE">
              <w:rPr>
                <w:b w:val="1"/>
                <w:bCs w:val="1"/>
                <w:sz w:val="24"/>
                <w:szCs w:val="24"/>
              </w:rPr>
              <w:t>Characteristics (O for observed, T for think, X for not present)</w:t>
            </w:r>
          </w:p>
        </w:tc>
        <w:tc>
          <w:tcPr>
            <w:tcW w:w="1620" w:type="dxa"/>
            <w:vMerge w:val="restart"/>
            <w:tcMar/>
          </w:tcPr>
          <w:p w:rsidRPr="00DE644B" w:rsidR="00B640AB" w:rsidP="00B95889" w:rsidRDefault="00B640AB" w14:paraId="4D819782" w14:textId="10D2CDA0" w14:noSpellErr="1">
            <w:pPr>
              <w:jc w:val="center"/>
              <w:rPr>
                <w:b/>
                <w:sz w:val="24"/>
              </w:rPr>
            </w:pPr>
            <w:r w:rsidRPr="7262E1FE" w:rsidR="7262E1FE">
              <w:rPr>
                <w:b w:val="1"/>
                <w:bCs w:val="1"/>
                <w:sz w:val="24"/>
                <w:szCs w:val="24"/>
              </w:rPr>
              <w:t>Is it alive now?</w:t>
            </w:r>
          </w:p>
        </w:tc>
        <w:tc>
          <w:tcPr>
            <w:tcW w:w="1170" w:type="dxa"/>
            <w:vMerge w:val="restart"/>
            <w:tcMar/>
          </w:tcPr>
          <w:p w:rsidR="00B640AB" w:rsidP="00B640AB" w:rsidRDefault="00B640AB" w14:paraId="232D9C84" w14:textId="5D5B40D3" w14:noSpellErr="1">
            <w:pPr>
              <w:jc w:val="center"/>
              <w:rPr>
                <w:b/>
                <w:sz w:val="24"/>
              </w:rPr>
            </w:pPr>
            <w:r w:rsidRPr="7262E1FE" w:rsidR="7262E1FE">
              <w:rPr>
                <w:b w:val="1"/>
                <w:bCs w:val="1"/>
                <w:sz w:val="24"/>
                <w:szCs w:val="24"/>
              </w:rPr>
              <w:t>Was it ever alive?</w:t>
            </w:r>
          </w:p>
        </w:tc>
        <w:tc>
          <w:tcPr>
            <w:tcW w:w="1620" w:type="dxa"/>
            <w:vMerge w:val="restart"/>
            <w:tcMar/>
          </w:tcPr>
          <w:p w:rsidR="00B640AB" w:rsidP="002A5650" w:rsidRDefault="00B640AB" w14:paraId="792E8A3B" w14:textId="762922D8" w14:noSpellErr="1">
            <w:pPr>
              <w:jc w:val="center"/>
              <w:rPr>
                <w:b/>
                <w:sz w:val="24"/>
              </w:rPr>
            </w:pPr>
            <w:r w:rsidRPr="7262E1FE" w:rsidR="7262E1FE">
              <w:rPr>
                <w:b w:val="1"/>
                <w:bCs w:val="1"/>
                <w:sz w:val="24"/>
                <w:szCs w:val="24"/>
              </w:rPr>
              <w:t>Could it ever come to life or be alive?</w:t>
            </w:r>
          </w:p>
        </w:tc>
        <w:tc>
          <w:tcPr>
            <w:tcW w:w="3055" w:type="dxa"/>
            <w:vMerge w:val="restart"/>
            <w:tcMar/>
          </w:tcPr>
          <w:p w:rsidR="00B640AB" w:rsidP="00B640AB" w:rsidRDefault="00B640AB" w14:paraId="4FD7A19D" w14:textId="68EA0494" w14:noSpellErr="1">
            <w:pPr>
              <w:jc w:val="center"/>
              <w:rPr>
                <w:b/>
                <w:sz w:val="24"/>
              </w:rPr>
            </w:pPr>
            <w:r w:rsidRPr="7262E1FE" w:rsidR="7262E1FE">
              <w:rPr>
                <w:b w:val="1"/>
                <w:bCs w:val="1"/>
                <w:sz w:val="24"/>
                <w:szCs w:val="24"/>
              </w:rPr>
              <w:t xml:space="preserve"> Based on your observations, would you classify the specimen as Living or Non-living?</w:t>
            </w:r>
          </w:p>
        </w:tc>
      </w:tr>
      <w:tr w:rsidR="00B640AB" w:rsidTr="7262E1FE" w14:paraId="4D819790" w14:textId="5FCBEF06">
        <w:trPr>
          <w:trHeight w:val="665"/>
          <w:jc w:val="center"/>
        </w:trPr>
        <w:tc>
          <w:tcPr>
            <w:tcW w:w="933" w:type="dxa"/>
            <w:vMerge/>
            <w:tcBorders>
              <w:bottom w:val="single" w:color="000000" w:themeColor="text1" w:sz="48" w:space="0"/>
            </w:tcBorders>
          </w:tcPr>
          <w:p w:rsidR="00B640AB" w:rsidP="003C07ED" w:rsidRDefault="00B640AB" w14:paraId="4D819784" w14:textId="559CBCB4"/>
        </w:tc>
        <w:tc>
          <w:tcPr>
            <w:tcW w:w="1417" w:type="dxa"/>
            <w:vMerge/>
            <w:tcBorders>
              <w:bottom w:val="single" w:color="000000" w:themeColor="text1" w:sz="48" w:space="0"/>
            </w:tcBorders>
          </w:tcPr>
          <w:p w:rsidR="00B640AB" w:rsidP="003C07ED" w:rsidRDefault="00B640AB" w14:paraId="4D819785" w14:textId="77777777"/>
        </w:tc>
        <w:tc>
          <w:tcPr>
            <w:tcW w:w="762" w:type="dxa"/>
            <w:gridSpan w:val="2"/>
            <w:tcBorders>
              <w:bottom w:val="single" w:color="000000" w:themeColor="text1" w:sz="48" w:space="0"/>
            </w:tcBorders>
            <w:tcMar/>
          </w:tcPr>
          <w:p w:rsidR="00B640AB" w:rsidP="003C07ED" w:rsidRDefault="00B640AB" w14:paraId="4D819786" w14:textId="77777777"/>
          <w:p w:rsidR="00B640AB" w:rsidP="003C07ED" w:rsidRDefault="00B640AB" w14:paraId="4D819787" w14:textId="77777777"/>
          <w:p w:rsidR="00B640AB" w:rsidP="003C07ED" w:rsidRDefault="00B640AB" w14:paraId="4D819789" w14:textId="77777777"/>
        </w:tc>
        <w:tc>
          <w:tcPr>
            <w:tcW w:w="763" w:type="dxa"/>
            <w:gridSpan w:val="2"/>
            <w:tcBorders>
              <w:bottom w:val="single" w:color="000000" w:themeColor="text1" w:sz="48" w:space="0"/>
            </w:tcBorders>
            <w:tcMar/>
          </w:tcPr>
          <w:p w:rsidR="00B640AB" w:rsidP="003C07ED" w:rsidRDefault="00B640AB" w14:paraId="4D81978A" w14:textId="77777777"/>
        </w:tc>
        <w:tc>
          <w:tcPr>
            <w:tcW w:w="762" w:type="dxa"/>
            <w:gridSpan w:val="2"/>
            <w:tcBorders>
              <w:bottom w:val="single" w:color="000000" w:themeColor="text1" w:sz="48" w:space="0"/>
            </w:tcBorders>
            <w:tcMar/>
          </w:tcPr>
          <w:p w:rsidR="00B640AB" w:rsidP="003C07ED" w:rsidRDefault="00B640AB" w14:paraId="4D81978B" w14:textId="77777777"/>
        </w:tc>
        <w:tc>
          <w:tcPr>
            <w:tcW w:w="763" w:type="dxa"/>
            <w:tcBorders>
              <w:bottom w:val="single" w:color="000000" w:themeColor="text1" w:sz="48" w:space="0"/>
            </w:tcBorders>
            <w:tcMar/>
          </w:tcPr>
          <w:p w:rsidR="00B640AB" w:rsidP="003C07ED" w:rsidRDefault="00B640AB" w14:paraId="4D81978C" w14:textId="77777777"/>
        </w:tc>
        <w:tc>
          <w:tcPr>
            <w:tcW w:w="762" w:type="dxa"/>
            <w:gridSpan w:val="2"/>
            <w:tcBorders>
              <w:bottom w:val="single" w:color="000000" w:themeColor="text1" w:sz="48" w:space="0"/>
            </w:tcBorders>
            <w:tcMar/>
          </w:tcPr>
          <w:p w:rsidR="00B640AB" w:rsidP="003C07ED" w:rsidRDefault="00B640AB" w14:paraId="4D81978D" w14:textId="77777777"/>
        </w:tc>
        <w:tc>
          <w:tcPr>
            <w:tcW w:w="763" w:type="dxa"/>
            <w:tcBorders>
              <w:bottom w:val="single" w:color="000000" w:themeColor="text1" w:sz="48" w:space="0"/>
            </w:tcBorders>
            <w:tcMar/>
          </w:tcPr>
          <w:p w:rsidR="00B640AB" w:rsidP="003C07ED" w:rsidRDefault="00B640AB" w14:paraId="4D81978E" w14:textId="77777777"/>
        </w:tc>
        <w:tc>
          <w:tcPr>
            <w:tcW w:w="1620" w:type="dxa"/>
            <w:vMerge/>
            <w:tcBorders>
              <w:bottom w:val="single" w:color="000000" w:themeColor="text1" w:sz="48" w:space="0"/>
            </w:tcBorders>
          </w:tcPr>
          <w:p w:rsidR="00B640AB" w:rsidP="003C07ED" w:rsidRDefault="00B640AB" w14:paraId="4D81978F" w14:textId="77777777"/>
        </w:tc>
        <w:tc>
          <w:tcPr>
            <w:tcW w:w="1170" w:type="dxa"/>
            <w:vMerge/>
            <w:tcBorders>
              <w:bottom w:val="single" w:color="000000" w:themeColor="text1" w:sz="48" w:space="0"/>
            </w:tcBorders>
          </w:tcPr>
          <w:p w:rsidR="00B640AB" w:rsidP="003C07ED" w:rsidRDefault="00B640AB" w14:paraId="0D69658C" w14:textId="6F613CFB"/>
        </w:tc>
        <w:tc>
          <w:tcPr>
            <w:tcW w:w="1620" w:type="dxa"/>
            <w:vMerge/>
            <w:tcBorders>
              <w:bottom w:val="single" w:color="000000" w:themeColor="text1" w:sz="48" w:space="0"/>
            </w:tcBorders>
          </w:tcPr>
          <w:p w:rsidR="00B640AB" w:rsidP="003C07ED" w:rsidRDefault="00B640AB" w14:paraId="5E4EA6C9" w14:textId="78E907B8"/>
        </w:tc>
        <w:tc>
          <w:tcPr>
            <w:tcW w:w="3055" w:type="dxa"/>
            <w:vMerge/>
            <w:tcBorders>
              <w:bottom w:val="single" w:color="000000" w:themeColor="text1" w:sz="48" w:space="0"/>
            </w:tcBorders>
          </w:tcPr>
          <w:p w:rsidR="00B640AB" w:rsidP="003C07ED" w:rsidRDefault="00B640AB" w14:paraId="2D9DA1A2" w14:textId="6FBDD9AC"/>
        </w:tc>
      </w:tr>
      <w:tr w:rsidR="00B640AB" w:rsidTr="7262E1FE" w14:paraId="4D81979B" w14:textId="415D1A3D">
        <w:trPr>
          <w:jc w:val="center"/>
        </w:trPr>
        <w:tc>
          <w:tcPr>
            <w:tcW w:w="933" w:type="dxa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D819791" w14:textId="77777777"/>
          <w:p w:rsidR="00B640AB" w:rsidP="003C07ED" w:rsidRDefault="00B640AB" w14:paraId="4D819792" w14:textId="77777777"/>
        </w:tc>
        <w:tc>
          <w:tcPr>
            <w:tcW w:w="1417" w:type="dxa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D819793" w14:textId="77777777"/>
        </w:tc>
        <w:tc>
          <w:tcPr>
            <w:tcW w:w="762" w:type="dxa"/>
            <w:gridSpan w:val="2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D819794" w14:textId="77777777"/>
        </w:tc>
        <w:tc>
          <w:tcPr>
            <w:tcW w:w="763" w:type="dxa"/>
            <w:gridSpan w:val="2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D819795" w14:textId="77777777"/>
        </w:tc>
        <w:tc>
          <w:tcPr>
            <w:tcW w:w="762" w:type="dxa"/>
            <w:gridSpan w:val="2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D819796" w14:textId="77777777"/>
        </w:tc>
        <w:tc>
          <w:tcPr>
            <w:tcW w:w="763" w:type="dxa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D819797" w14:textId="77777777"/>
        </w:tc>
        <w:tc>
          <w:tcPr>
            <w:tcW w:w="762" w:type="dxa"/>
            <w:gridSpan w:val="2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D819798" w14:textId="77777777"/>
        </w:tc>
        <w:tc>
          <w:tcPr>
            <w:tcW w:w="763" w:type="dxa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D819799" w14:textId="77777777"/>
        </w:tc>
        <w:tc>
          <w:tcPr>
            <w:tcW w:w="1620" w:type="dxa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D81979A" w14:textId="77777777"/>
        </w:tc>
        <w:tc>
          <w:tcPr>
            <w:tcW w:w="1170" w:type="dxa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088CD2CF" w14:textId="77777777"/>
        </w:tc>
        <w:tc>
          <w:tcPr>
            <w:tcW w:w="1620" w:type="dxa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43B95CC6" w14:textId="77777777"/>
        </w:tc>
        <w:tc>
          <w:tcPr>
            <w:tcW w:w="3055" w:type="dxa"/>
            <w:tcBorders>
              <w:top w:val="single" w:color="000000" w:themeColor="text1" w:sz="48" w:space="0"/>
            </w:tcBorders>
            <w:tcMar/>
          </w:tcPr>
          <w:p w:rsidR="00B640AB" w:rsidP="003C07ED" w:rsidRDefault="00B640AB" w14:paraId="2BC465BC" w14:textId="77777777"/>
        </w:tc>
      </w:tr>
      <w:tr w:rsidR="00B640AB" w:rsidTr="7262E1FE" w14:paraId="4D8197A6" w14:textId="34AC7FD2">
        <w:trPr>
          <w:jc w:val="center"/>
        </w:trPr>
        <w:tc>
          <w:tcPr>
            <w:tcW w:w="933" w:type="dxa"/>
            <w:tcMar/>
          </w:tcPr>
          <w:p w:rsidR="00B640AB" w:rsidP="003C07ED" w:rsidRDefault="00B640AB" w14:paraId="4D81979C" w14:textId="77777777"/>
          <w:p w:rsidR="00B640AB" w:rsidP="003C07ED" w:rsidRDefault="00B640AB" w14:paraId="4D81979D" w14:textId="77777777"/>
        </w:tc>
        <w:tc>
          <w:tcPr>
            <w:tcW w:w="1417" w:type="dxa"/>
            <w:tcMar/>
          </w:tcPr>
          <w:p w:rsidR="00B640AB" w:rsidP="003C07ED" w:rsidRDefault="00B640AB" w14:paraId="4D81979E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9F" w14:textId="77777777"/>
        </w:tc>
        <w:tc>
          <w:tcPr>
            <w:tcW w:w="763" w:type="dxa"/>
            <w:gridSpan w:val="2"/>
            <w:tcMar/>
          </w:tcPr>
          <w:p w:rsidR="00B640AB" w:rsidP="003C07ED" w:rsidRDefault="00B640AB" w14:paraId="4D8197A0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A1" w14:textId="77777777"/>
        </w:tc>
        <w:tc>
          <w:tcPr>
            <w:tcW w:w="763" w:type="dxa"/>
            <w:tcMar/>
          </w:tcPr>
          <w:p w:rsidR="00B640AB" w:rsidP="003C07ED" w:rsidRDefault="00B640AB" w14:paraId="4D8197A2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A3" w14:textId="77777777"/>
        </w:tc>
        <w:tc>
          <w:tcPr>
            <w:tcW w:w="763" w:type="dxa"/>
            <w:tcMar/>
          </w:tcPr>
          <w:p w:rsidR="00B640AB" w:rsidP="003C07ED" w:rsidRDefault="00B640AB" w14:paraId="4D8197A4" w14:textId="77777777"/>
        </w:tc>
        <w:tc>
          <w:tcPr>
            <w:tcW w:w="1620" w:type="dxa"/>
            <w:tcMar/>
          </w:tcPr>
          <w:p w:rsidR="00B640AB" w:rsidP="003C07ED" w:rsidRDefault="00B640AB" w14:paraId="4D8197A5" w14:textId="77777777"/>
        </w:tc>
        <w:tc>
          <w:tcPr>
            <w:tcW w:w="1170" w:type="dxa"/>
            <w:tcMar/>
          </w:tcPr>
          <w:p w:rsidR="00B640AB" w:rsidP="003C07ED" w:rsidRDefault="00B640AB" w14:paraId="7BA59CBC" w14:textId="77777777"/>
        </w:tc>
        <w:tc>
          <w:tcPr>
            <w:tcW w:w="1620" w:type="dxa"/>
            <w:tcMar/>
          </w:tcPr>
          <w:p w:rsidR="00B640AB" w:rsidP="003C07ED" w:rsidRDefault="00B640AB" w14:paraId="719AA4B0" w14:textId="77777777"/>
        </w:tc>
        <w:tc>
          <w:tcPr>
            <w:tcW w:w="3055" w:type="dxa"/>
            <w:tcMar/>
          </w:tcPr>
          <w:p w:rsidR="00B640AB" w:rsidP="003C07ED" w:rsidRDefault="00B640AB" w14:paraId="58B07D25" w14:textId="77777777"/>
        </w:tc>
      </w:tr>
      <w:tr w:rsidR="00B640AB" w:rsidTr="7262E1FE" w14:paraId="4D8197B1" w14:textId="6439D2F0">
        <w:trPr>
          <w:jc w:val="center"/>
        </w:trPr>
        <w:tc>
          <w:tcPr>
            <w:tcW w:w="933" w:type="dxa"/>
            <w:tcMar/>
          </w:tcPr>
          <w:p w:rsidR="00B640AB" w:rsidP="003C07ED" w:rsidRDefault="00B640AB" w14:paraId="4D8197A7" w14:textId="77777777"/>
          <w:p w:rsidR="00B640AB" w:rsidP="003C07ED" w:rsidRDefault="00B640AB" w14:paraId="4D8197A8" w14:textId="77777777"/>
        </w:tc>
        <w:tc>
          <w:tcPr>
            <w:tcW w:w="1417" w:type="dxa"/>
            <w:tcMar/>
          </w:tcPr>
          <w:p w:rsidR="00B640AB" w:rsidP="003C07ED" w:rsidRDefault="00B640AB" w14:paraId="4D8197A9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AA" w14:textId="77777777"/>
        </w:tc>
        <w:tc>
          <w:tcPr>
            <w:tcW w:w="763" w:type="dxa"/>
            <w:gridSpan w:val="2"/>
            <w:tcMar/>
          </w:tcPr>
          <w:p w:rsidR="00B640AB" w:rsidP="003C07ED" w:rsidRDefault="00B640AB" w14:paraId="4D8197AB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AC" w14:textId="77777777"/>
        </w:tc>
        <w:tc>
          <w:tcPr>
            <w:tcW w:w="763" w:type="dxa"/>
            <w:tcMar/>
          </w:tcPr>
          <w:p w:rsidR="00B640AB" w:rsidP="003C07ED" w:rsidRDefault="00B640AB" w14:paraId="4D8197AD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AE" w14:textId="77777777"/>
        </w:tc>
        <w:tc>
          <w:tcPr>
            <w:tcW w:w="763" w:type="dxa"/>
            <w:tcMar/>
          </w:tcPr>
          <w:p w:rsidR="00B640AB" w:rsidP="003C07ED" w:rsidRDefault="00B640AB" w14:paraId="4D8197AF" w14:textId="77777777"/>
        </w:tc>
        <w:tc>
          <w:tcPr>
            <w:tcW w:w="1620" w:type="dxa"/>
            <w:tcMar/>
          </w:tcPr>
          <w:p w:rsidR="00B640AB" w:rsidP="003C07ED" w:rsidRDefault="00B640AB" w14:paraId="4D8197B0" w14:textId="77777777"/>
        </w:tc>
        <w:tc>
          <w:tcPr>
            <w:tcW w:w="1170" w:type="dxa"/>
            <w:tcMar/>
          </w:tcPr>
          <w:p w:rsidR="00B640AB" w:rsidP="003C07ED" w:rsidRDefault="00B640AB" w14:paraId="41976007" w14:textId="77777777"/>
        </w:tc>
        <w:tc>
          <w:tcPr>
            <w:tcW w:w="1620" w:type="dxa"/>
            <w:tcMar/>
          </w:tcPr>
          <w:p w:rsidR="00B640AB" w:rsidP="003C07ED" w:rsidRDefault="00B640AB" w14:paraId="16D2F816" w14:textId="77777777"/>
        </w:tc>
        <w:tc>
          <w:tcPr>
            <w:tcW w:w="3055" w:type="dxa"/>
            <w:tcMar/>
          </w:tcPr>
          <w:p w:rsidR="00B640AB" w:rsidP="003C07ED" w:rsidRDefault="00B640AB" w14:paraId="195E3A20" w14:textId="77777777"/>
        </w:tc>
      </w:tr>
      <w:tr w:rsidR="00B640AB" w:rsidTr="7262E1FE" w14:paraId="4D8197BC" w14:textId="4D9C3EE2">
        <w:trPr>
          <w:jc w:val="center"/>
        </w:trPr>
        <w:tc>
          <w:tcPr>
            <w:tcW w:w="933" w:type="dxa"/>
            <w:tcMar/>
          </w:tcPr>
          <w:p w:rsidR="00B640AB" w:rsidP="003C07ED" w:rsidRDefault="00B640AB" w14:paraId="4D8197B2" w14:textId="77777777"/>
          <w:p w:rsidR="00B640AB" w:rsidP="003C07ED" w:rsidRDefault="00B640AB" w14:paraId="4D8197B3" w14:textId="77777777"/>
        </w:tc>
        <w:tc>
          <w:tcPr>
            <w:tcW w:w="1417" w:type="dxa"/>
            <w:tcMar/>
          </w:tcPr>
          <w:p w:rsidR="00B640AB" w:rsidP="003C07ED" w:rsidRDefault="00B640AB" w14:paraId="4D8197B4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B5" w14:textId="77777777"/>
        </w:tc>
        <w:tc>
          <w:tcPr>
            <w:tcW w:w="763" w:type="dxa"/>
            <w:gridSpan w:val="2"/>
            <w:tcMar/>
          </w:tcPr>
          <w:p w:rsidR="00B640AB" w:rsidP="003C07ED" w:rsidRDefault="00B640AB" w14:paraId="4D8197B6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B7" w14:textId="77777777"/>
        </w:tc>
        <w:tc>
          <w:tcPr>
            <w:tcW w:w="763" w:type="dxa"/>
            <w:tcMar/>
          </w:tcPr>
          <w:p w:rsidR="00B640AB" w:rsidP="003C07ED" w:rsidRDefault="00B640AB" w14:paraId="4D8197B8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B9" w14:textId="77777777"/>
        </w:tc>
        <w:tc>
          <w:tcPr>
            <w:tcW w:w="763" w:type="dxa"/>
            <w:tcMar/>
          </w:tcPr>
          <w:p w:rsidR="00B640AB" w:rsidP="003C07ED" w:rsidRDefault="00B640AB" w14:paraId="4D8197BA" w14:textId="77777777"/>
        </w:tc>
        <w:tc>
          <w:tcPr>
            <w:tcW w:w="1620" w:type="dxa"/>
            <w:tcMar/>
          </w:tcPr>
          <w:p w:rsidR="00B640AB" w:rsidP="003C07ED" w:rsidRDefault="00B640AB" w14:paraId="4D8197BB" w14:textId="77777777"/>
        </w:tc>
        <w:tc>
          <w:tcPr>
            <w:tcW w:w="1170" w:type="dxa"/>
            <w:tcMar/>
          </w:tcPr>
          <w:p w:rsidR="00B640AB" w:rsidP="003C07ED" w:rsidRDefault="00B640AB" w14:paraId="1294E9EA" w14:textId="77777777"/>
        </w:tc>
        <w:tc>
          <w:tcPr>
            <w:tcW w:w="1620" w:type="dxa"/>
            <w:tcMar/>
          </w:tcPr>
          <w:p w:rsidR="00B640AB" w:rsidP="003C07ED" w:rsidRDefault="00B640AB" w14:paraId="57573C5A" w14:textId="77777777"/>
        </w:tc>
        <w:tc>
          <w:tcPr>
            <w:tcW w:w="3055" w:type="dxa"/>
            <w:tcMar/>
          </w:tcPr>
          <w:p w:rsidR="00B640AB" w:rsidP="003C07ED" w:rsidRDefault="00B640AB" w14:paraId="7E25528B" w14:textId="77777777"/>
        </w:tc>
      </w:tr>
      <w:tr w:rsidR="00B640AB" w:rsidTr="7262E1FE" w14:paraId="4D8197C7" w14:textId="49EBC103">
        <w:trPr>
          <w:jc w:val="center"/>
        </w:trPr>
        <w:tc>
          <w:tcPr>
            <w:tcW w:w="933" w:type="dxa"/>
            <w:tcMar/>
          </w:tcPr>
          <w:p w:rsidR="00B640AB" w:rsidP="003C07ED" w:rsidRDefault="00B640AB" w14:paraId="4D8197BD" w14:textId="77777777"/>
          <w:p w:rsidR="00B640AB" w:rsidP="003C07ED" w:rsidRDefault="00B640AB" w14:paraId="4D8197BE" w14:textId="77777777"/>
        </w:tc>
        <w:tc>
          <w:tcPr>
            <w:tcW w:w="1417" w:type="dxa"/>
            <w:tcMar/>
          </w:tcPr>
          <w:p w:rsidR="00B640AB" w:rsidP="003C07ED" w:rsidRDefault="00B640AB" w14:paraId="4D8197BF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C0" w14:textId="77777777"/>
        </w:tc>
        <w:tc>
          <w:tcPr>
            <w:tcW w:w="763" w:type="dxa"/>
            <w:gridSpan w:val="2"/>
            <w:tcMar/>
          </w:tcPr>
          <w:p w:rsidR="00B640AB" w:rsidP="003C07ED" w:rsidRDefault="00B640AB" w14:paraId="4D8197C1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C2" w14:textId="77777777"/>
        </w:tc>
        <w:tc>
          <w:tcPr>
            <w:tcW w:w="763" w:type="dxa"/>
            <w:tcMar/>
          </w:tcPr>
          <w:p w:rsidR="00B640AB" w:rsidP="003C07ED" w:rsidRDefault="00B640AB" w14:paraId="4D8197C3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C4" w14:textId="77777777"/>
        </w:tc>
        <w:tc>
          <w:tcPr>
            <w:tcW w:w="763" w:type="dxa"/>
            <w:tcMar/>
          </w:tcPr>
          <w:p w:rsidR="00B640AB" w:rsidP="003C07ED" w:rsidRDefault="00B640AB" w14:paraId="4D8197C5" w14:textId="77777777"/>
        </w:tc>
        <w:tc>
          <w:tcPr>
            <w:tcW w:w="1620" w:type="dxa"/>
            <w:tcMar/>
          </w:tcPr>
          <w:p w:rsidR="00B640AB" w:rsidP="003C07ED" w:rsidRDefault="00B640AB" w14:paraId="4D8197C6" w14:textId="77777777"/>
        </w:tc>
        <w:tc>
          <w:tcPr>
            <w:tcW w:w="1170" w:type="dxa"/>
            <w:tcMar/>
          </w:tcPr>
          <w:p w:rsidR="00B640AB" w:rsidP="003C07ED" w:rsidRDefault="00B640AB" w14:paraId="69BB86EE" w14:textId="77777777"/>
        </w:tc>
        <w:tc>
          <w:tcPr>
            <w:tcW w:w="1620" w:type="dxa"/>
            <w:tcMar/>
          </w:tcPr>
          <w:p w:rsidR="00B640AB" w:rsidP="003C07ED" w:rsidRDefault="00B640AB" w14:paraId="72F50CB7" w14:textId="77777777"/>
        </w:tc>
        <w:tc>
          <w:tcPr>
            <w:tcW w:w="3055" w:type="dxa"/>
            <w:tcMar/>
          </w:tcPr>
          <w:p w:rsidR="00B640AB" w:rsidP="003C07ED" w:rsidRDefault="00B640AB" w14:paraId="74587BAF" w14:textId="77777777"/>
        </w:tc>
      </w:tr>
      <w:tr w:rsidR="00B640AB" w:rsidTr="7262E1FE" w14:paraId="4D8197D2" w14:textId="337C5D2D">
        <w:trPr>
          <w:jc w:val="center"/>
        </w:trPr>
        <w:tc>
          <w:tcPr>
            <w:tcW w:w="933" w:type="dxa"/>
            <w:tcMar/>
          </w:tcPr>
          <w:p w:rsidR="00B640AB" w:rsidP="003C07ED" w:rsidRDefault="00B640AB" w14:paraId="4D8197C8" w14:textId="77777777"/>
          <w:p w:rsidR="00B640AB" w:rsidP="003C07ED" w:rsidRDefault="00B640AB" w14:paraId="4D8197C9" w14:textId="77777777"/>
        </w:tc>
        <w:tc>
          <w:tcPr>
            <w:tcW w:w="1417" w:type="dxa"/>
            <w:tcMar/>
          </w:tcPr>
          <w:p w:rsidR="00B640AB" w:rsidP="003C07ED" w:rsidRDefault="00B640AB" w14:paraId="4D8197CA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CB" w14:textId="77777777"/>
        </w:tc>
        <w:tc>
          <w:tcPr>
            <w:tcW w:w="763" w:type="dxa"/>
            <w:gridSpan w:val="2"/>
            <w:tcMar/>
          </w:tcPr>
          <w:p w:rsidR="00B640AB" w:rsidP="003C07ED" w:rsidRDefault="00B640AB" w14:paraId="4D8197CC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CD" w14:textId="77777777"/>
        </w:tc>
        <w:tc>
          <w:tcPr>
            <w:tcW w:w="763" w:type="dxa"/>
            <w:tcMar/>
          </w:tcPr>
          <w:p w:rsidR="00B640AB" w:rsidP="003C07ED" w:rsidRDefault="00B640AB" w14:paraId="4D8197CE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CF" w14:textId="77777777"/>
        </w:tc>
        <w:tc>
          <w:tcPr>
            <w:tcW w:w="763" w:type="dxa"/>
            <w:tcMar/>
          </w:tcPr>
          <w:p w:rsidR="00B640AB" w:rsidP="003C07ED" w:rsidRDefault="00B640AB" w14:paraId="4D8197D0" w14:textId="77777777"/>
        </w:tc>
        <w:tc>
          <w:tcPr>
            <w:tcW w:w="1620" w:type="dxa"/>
            <w:tcMar/>
          </w:tcPr>
          <w:p w:rsidR="00B640AB" w:rsidP="003C07ED" w:rsidRDefault="00B640AB" w14:paraId="4D8197D1" w14:textId="77777777"/>
        </w:tc>
        <w:tc>
          <w:tcPr>
            <w:tcW w:w="1170" w:type="dxa"/>
            <w:tcMar/>
          </w:tcPr>
          <w:p w:rsidR="00B640AB" w:rsidP="003C07ED" w:rsidRDefault="00B640AB" w14:paraId="5D600D51" w14:textId="77777777"/>
        </w:tc>
        <w:tc>
          <w:tcPr>
            <w:tcW w:w="1620" w:type="dxa"/>
            <w:tcMar/>
          </w:tcPr>
          <w:p w:rsidR="00B640AB" w:rsidP="003C07ED" w:rsidRDefault="00B640AB" w14:paraId="049757FB" w14:textId="77777777"/>
        </w:tc>
        <w:tc>
          <w:tcPr>
            <w:tcW w:w="3055" w:type="dxa"/>
            <w:tcMar/>
          </w:tcPr>
          <w:p w:rsidR="00B640AB" w:rsidP="003C07ED" w:rsidRDefault="00B640AB" w14:paraId="450F63CF" w14:textId="77777777"/>
        </w:tc>
      </w:tr>
      <w:tr w:rsidR="00B640AB" w:rsidTr="7262E1FE" w14:paraId="4D8197DD" w14:textId="016698A3">
        <w:trPr>
          <w:jc w:val="center"/>
        </w:trPr>
        <w:tc>
          <w:tcPr>
            <w:tcW w:w="933" w:type="dxa"/>
            <w:tcMar/>
          </w:tcPr>
          <w:p w:rsidR="00B640AB" w:rsidP="003C07ED" w:rsidRDefault="00B640AB" w14:paraId="4D8197D3" w14:textId="77777777"/>
          <w:p w:rsidR="00B640AB" w:rsidP="003C07ED" w:rsidRDefault="00B640AB" w14:paraId="4D8197D4" w14:textId="77777777"/>
        </w:tc>
        <w:tc>
          <w:tcPr>
            <w:tcW w:w="1417" w:type="dxa"/>
            <w:tcMar/>
          </w:tcPr>
          <w:p w:rsidR="00B640AB" w:rsidP="003C07ED" w:rsidRDefault="00B640AB" w14:paraId="4D8197D5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D6" w14:textId="77777777"/>
        </w:tc>
        <w:tc>
          <w:tcPr>
            <w:tcW w:w="763" w:type="dxa"/>
            <w:gridSpan w:val="2"/>
            <w:tcMar/>
          </w:tcPr>
          <w:p w:rsidR="00B640AB" w:rsidP="003C07ED" w:rsidRDefault="00B640AB" w14:paraId="4D8197D7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D8" w14:textId="77777777"/>
        </w:tc>
        <w:tc>
          <w:tcPr>
            <w:tcW w:w="763" w:type="dxa"/>
            <w:tcMar/>
          </w:tcPr>
          <w:p w:rsidR="00B640AB" w:rsidP="003C07ED" w:rsidRDefault="00B640AB" w14:paraId="4D8197D9" w14:textId="77777777"/>
        </w:tc>
        <w:tc>
          <w:tcPr>
            <w:tcW w:w="762" w:type="dxa"/>
            <w:gridSpan w:val="2"/>
            <w:tcMar/>
          </w:tcPr>
          <w:p w:rsidR="00B640AB" w:rsidP="003C07ED" w:rsidRDefault="00B640AB" w14:paraId="4D8197DA" w14:textId="77777777"/>
        </w:tc>
        <w:tc>
          <w:tcPr>
            <w:tcW w:w="763" w:type="dxa"/>
            <w:tcMar/>
          </w:tcPr>
          <w:p w:rsidR="00B640AB" w:rsidP="003C07ED" w:rsidRDefault="00B640AB" w14:paraId="4D8197DB" w14:textId="77777777"/>
        </w:tc>
        <w:tc>
          <w:tcPr>
            <w:tcW w:w="1620" w:type="dxa"/>
            <w:tcMar/>
          </w:tcPr>
          <w:p w:rsidR="00B640AB" w:rsidP="003C07ED" w:rsidRDefault="00B640AB" w14:paraId="4D8197DC" w14:textId="77777777"/>
        </w:tc>
        <w:tc>
          <w:tcPr>
            <w:tcW w:w="1170" w:type="dxa"/>
            <w:tcMar/>
          </w:tcPr>
          <w:p w:rsidR="00B640AB" w:rsidP="003C07ED" w:rsidRDefault="00B640AB" w14:paraId="075DB645" w14:textId="77777777"/>
        </w:tc>
        <w:tc>
          <w:tcPr>
            <w:tcW w:w="1620" w:type="dxa"/>
            <w:tcMar/>
          </w:tcPr>
          <w:p w:rsidR="00B640AB" w:rsidP="003C07ED" w:rsidRDefault="00B640AB" w14:paraId="0B4A9C57" w14:textId="77777777"/>
        </w:tc>
        <w:tc>
          <w:tcPr>
            <w:tcW w:w="3055" w:type="dxa"/>
            <w:tcMar/>
          </w:tcPr>
          <w:p w:rsidR="00B640AB" w:rsidP="003C07ED" w:rsidRDefault="00B640AB" w14:paraId="57FA68E0" w14:textId="77777777"/>
        </w:tc>
      </w:tr>
      <w:tr w:rsidR="00B640AB" w:rsidTr="7262E1FE" w14:paraId="4D8197E8" w14:textId="5359B711">
        <w:trPr>
          <w:jc w:val="center"/>
        </w:trPr>
        <w:tc>
          <w:tcPr>
            <w:tcW w:w="933" w:type="dxa"/>
            <w:tcMar/>
          </w:tcPr>
          <w:p w:rsidR="00B640AB" w:rsidP="003C07ED" w:rsidRDefault="00B640AB" w14:paraId="4D8197DE" w14:textId="77777777"/>
          <w:p w:rsidR="00B640AB" w:rsidP="003C07ED" w:rsidRDefault="00B640AB" w14:paraId="4D8197DF" w14:textId="77777777"/>
        </w:tc>
        <w:tc>
          <w:tcPr>
            <w:tcW w:w="1417" w:type="dxa"/>
            <w:tcMar/>
          </w:tcPr>
          <w:p w:rsidR="00B640AB" w:rsidP="003C07ED" w:rsidRDefault="00B640AB" w14:paraId="4D8197E0" w14:textId="77777777"/>
        </w:tc>
        <w:tc>
          <w:tcPr>
            <w:tcW w:w="753" w:type="dxa"/>
            <w:tcMar/>
          </w:tcPr>
          <w:p w:rsidR="00B640AB" w:rsidP="003C07ED" w:rsidRDefault="00B640AB" w14:paraId="4D8197E1" w14:textId="77777777"/>
        </w:tc>
        <w:tc>
          <w:tcPr>
            <w:tcW w:w="750" w:type="dxa"/>
            <w:gridSpan w:val="2"/>
            <w:tcMar/>
          </w:tcPr>
          <w:p w:rsidR="00B640AB" w:rsidP="003C07ED" w:rsidRDefault="00B640AB" w14:paraId="4D8197E2" w14:textId="77777777"/>
        </w:tc>
        <w:tc>
          <w:tcPr>
            <w:tcW w:w="748" w:type="dxa"/>
            <w:gridSpan w:val="2"/>
            <w:tcMar/>
          </w:tcPr>
          <w:p w:rsidR="00B640AB" w:rsidP="003C07ED" w:rsidRDefault="00B640AB" w14:paraId="4D8197E3" w14:textId="77777777"/>
        </w:tc>
        <w:tc>
          <w:tcPr>
            <w:tcW w:w="799" w:type="dxa"/>
            <w:gridSpan w:val="2"/>
            <w:tcMar/>
          </w:tcPr>
          <w:p w:rsidR="00B640AB" w:rsidP="003C07ED" w:rsidRDefault="00B640AB" w14:paraId="4D8197E4" w14:textId="77777777"/>
        </w:tc>
        <w:tc>
          <w:tcPr>
            <w:tcW w:w="743" w:type="dxa"/>
            <w:tcMar/>
          </w:tcPr>
          <w:p w:rsidR="00B640AB" w:rsidP="003C07ED" w:rsidRDefault="00B640AB" w14:paraId="4D8197E5" w14:textId="77777777"/>
        </w:tc>
        <w:tc>
          <w:tcPr>
            <w:tcW w:w="782" w:type="dxa"/>
            <w:gridSpan w:val="2"/>
            <w:tcMar/>
          </w:tcPr>
          <w:p w:rsidR="00B640AB" w:rsidP="003C07ED" w:rsidRDefault="00B640AB" w14:paraId="4D8197E6" w14:textId="77777777"/>
        </w:tc>
        <w:tc>
          <w:tcPr>
            <w:tcW w:w="1620" w:type="dxa"/>
            <w:tcMar/>
          </w:tcPr>
          <w:p w:rsidR="00B640AB" w:rsidP="003C07ED" w:rsidRDefault="00B640AB" w14:paraId="4D8197E7" w14:textId="77777777"/>
        </w:tc>
        <w:tc>
          <w:tcPr>
            <w:tcW w:w="1170" w:type="dxa"/>
            <w:tcMar/>
          </w:tcPr>
          <w:p w:rsidR="00B640AB" w:rsidP="003C07ED" w:rsidRDefault="00B640AB" w14:paraId="5A1C93C0" w14:textId="77777777"/>
        </w:tc>
        <w:tc>
          <w:tcPr>
            <w:tcW w:w="1620" w:type="dxa"/>
            <w:tcMar/>
          </w:tcPr>
          <w:p w:rsidR="00B640AB" w:rsidP="003C07ED" w:rsidRDefault="00B640AB" w14:paraId="7D5CA8DC" w14:textId="77777777"/>
        </w:tc>
        <w:tc>
          <w:tcPr>
            <w:tcW w:w="3055" w:type="dxa"/>
            <w:tcMar/>
          </w:tcPr>
          <w:p w:rsidR="00B640AB" w:rsidP="003C07ED" w:rsidRDefault="00B640AB" w14:paraId="33D0EF2D" w14:textId="77777777"/>
        </w:tc>
      </w:tr>
      <w:tr w:rsidR="00B640AB" w:rsidTr="7262E1FE" w14:paraId="4D8197F3" w14:textId="1EAFF727">
        <w:trPr>
          <w:jc w:val="center"/>
        </w:trPr>
        <w:tc>
          <w:tcPr>
            <w:tcW w:w="933" w:type="dxa"/>
            <w:tcMar/>
          </w:tcPr>
          <w:p w:rsidR="00B640AB" w:rsidP="003C07ED" w:rsidRDefault="00B640AB" w14:paraId="4D8197E9" w14:textId="77777777"/>
          <w:p w:rsidR="00B640AB" w:rsidP="003C07ED" w:rsidRDefault="00B640AB" w14:paraId="4D8197EA" w14:textId="77777777"/>
        </w:tc>
        <w:tc>
          <w:tcPr>
            <w:tcW w:w="1417" w:type="dxa"/>
            <w:tcMar/>
          </w:tcPr>
          <w:p w:rsidR="00B640AB" w:rsidP="003C07ED" w:rsidRDefault="00B640AB" w14:paraId="4D8197EB" w14:textId="77777777"/>
        </w:tc>
        <w:tc>
          <w:tcPr>
            <w:tcW w:w="753" w:type="dxa"/>
            <w:tcMar/>
          </w:tcPr>
          <w:p w:rsidR="00B640AB" w:rsidP="003C07ED" w:rsidRDefault="00B640AB" w14:paraId="4D8197EC" w14:textId="77777777"/>
        </w:tc>
        <w:tc>
          <w:tcPr>
            <w:tcW w:w="750" w:type="dxa"/>
            <w:gridSpan w:val="2"/>
            <w:tcMar/>
          </w:tcPr>
          <w:p w:rsidR="00B640AB" w:rsidP="003C07ED" w:rsidRDefault="00B640AB" w14:paraId="4D8197ED" w14:textId="77777777"/>
        </w:tc>
        <w:tc>
          <w:tcPr>
            <w:tcW w:w="748" w:type="dxa"/>
            <w:gridSpan w:val="2"/>
            <w:tcMar/>
          </w:tcPr>
          <w:p w:rsidR="00B640AB" w:rsidP="003C07ED" w:rsidRDefault="00B640AB" w14:paraId="4D8197EE" w14:textId="77777777"/>
        </w:tc>
        <w:tc>
          <w:tcPr>
            <w:tcW w:w="799" w:type="dxa"/>
            <w:gridSpan w:val="2"/>
            <w:tcMar/>
          </w:tcPr>
          <w:p w:rsidR="00B640AB" w:rsidP="003C07ED" w:rsidRDefault="00B640AB" w14:paraId="4D8197EF" w14:textId="77777777"/>
        </w:tc>
        <w:tc>
          <w:tcPr>
            <w:tcW w:w="743" w:type="dxa"/>
            <w:tcMar/>
          </w:tcPr>
          <w:p w:rsidR="00B640AB" w:rsidP="003C07ED" w:rsidRDefault="00B640AB" w14:paraId="4D8197F0" w14:textId="77777777"/>
        </w:tc>
        <w:tc>
          <w:tcPr>
            <w:tcW w:w="782" w:type="dxa"/>
            <w:gridSpan w:val="2"/>
            <w:tcMar/>
          </w:tcPr>
          <w:p w:rsidR="00B640AB" w:rsidP="003C07ED" w:rsidRDefault="00B640AB" w14:paraId="4D8197F1" w14:textId="77777777"/>
        </w:tc>
        <w:tc>
          <w:tcPr>
            <w:tcW w:w="1620" w:type="dxa"/>
            <w:tcMar/>
          </w:tcPr>
          <w:p w:rsidR="00B640AB" w:rsidP="003C07ED" w:rsidRDefault="00B640AB" w14:paraId="4D8197F2" w14:textId="77777777"/>
        </w:tc>
        <w:tc>
          <w:tcPr>
            <w:tcW w:w="1170" w:type="dxa"/>
            <w:tcMar/>
          </w:tcPr>
          <w:p w:rsidR="00B640AB" w:rsidP="003C07ED" w:rsidRDefault="00B640AB" w14:paraId="480EE8E2" w14:textId="77777777"/>
        </w:tc>
        <w:tc>
          <w:tcPr>
            <w:tcW w:w="1620" w:type="dxa"/>
            <w:tcMar/>
          </w:tcPr>
          <w:p w:rsidR="00B640AB" w:rsidP="003C07ED" w:rsidRDefault="00B640AB" w14:paraId="1598F23F" w14:textId="77777777"/>
        </w:tc>
        <w:tc>
          <w:tcPr>
            <w:tcW w:w="3055" w:type="dxa"/>
            <w:tcMar/>
          </w:tcPr>
          <w:p w:rsidR="00B640AB" w:rsidP="003C07ED" w:rsidRDefault="00B640AB" w14:paraId="5FA95F72" w14:textId="77777777"/>
        </w:tc>
      </w:tr>
    </w:tbl>
    <w:p w:rsidR="00DE644B" w:rsidP="005E164A" w:rsidRDefault="00EC0D12" w14:paraId="4D819801" w14:textId="77777777" w14:noSpellErr="1">
      <w:pPr>
        <w:spacing w:line="240" w:lineRule="auto"/>
        <w:rPr>
          <w:sz w:val="28"/>
        </w:rPr>
      </w:pPr>
      <w:r w:rsidRPr="7262E1FE" w:rsidR="7262E1FE">
        <w:rPr>
          <w:b w:val="1"/>
          <w:bCs w:val="1"/>
          <w:sz w:val="28"/>
          <w:szCs w:val="28"/>
          <w:u w:val="single"/>
        </w:rPr>
        <w:t xml:space="preserve">ANALYSIS &amp; </w:t>
      </w:r>
      <w:r w:rsidRPr="7262E1FE" w:rsidR="7262E1FE">
        <w:rPr>
          <w:b w:val="1"/>
          <w:bCs w:val="1"/>
          <w:sz w:val="28"/>
          <w:szCs w:val="28"/>
          <w:u w:val="single"/>
        </w:rPr>
        <w:t>RESULTS</w:t>
      </w:r>
      <w:r w:rsidRPr="7262E1FE" w:rsidR="7262E1FE">
        <w:rPr>
          <w:sz w:val="28"/>
          <w:szCs w:val="28"/>
        </w:rPr>
        <w:t xml:space="preserve">:  </w:t>
      </w:r>
    </w:p>
    <w:p w:rsidR="009E0C5C" w:rsidP="009E0C5C" w:rsidRDefault="009E0C5C" w14:paraId="4D819802" w14:textId="77777777">
      <w:pPr>
        <w:rPr>
          <w:rFonts w:cs="Arial"/>
          <w:sz w:val="24"/>
          <w:szCs w:val="24"/>
        </w:rPr>
      </w:pPr>
    </w:p>
    <w:p w:rsidRPr="00683DE9" w:rsidR="009E0C5C" w:rsidP="009E0C5C" w:rsidRDefault="009E0C5C" w14:paraId="4D819803" w14:textId="77777777" w14:noSpellErr="1">
      <w:pPr>
        <w:rPr>
          <w:rFonts w:cs="Arial"/>
          <w:sz w:val="24"/>
          <w:szCs w:val="24"/>
        </w:rPr>
      </w:pPr>
      <w:r w:rsidRPr="7262E1FE" w:rsidR="7262E1F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Part I</w:t>
      </w:r>
      <w:r w:rsidRPr="7262E1FE" w:rsidR="7262E1FE">
        <w:rPr>
          <w:rFonts w:ascii="Arial" w:hAnsi="Arial" w:eastAsia="Arial" w:cs="Arial"/>
          <w:sz w:val="24"/>
          <w:szCs w:val="24"/>
        </w:rPr>
        <w:t xml:space="preserve">:  </w:t>
      </w:r>
      <w:r w:rsidRPr="7262E1FE" w:rsidR="7262E1FE">
        <w:rPr>
          <w:rFonts w:ascii="Arial" w:hAnsi="Arial" w:eastAsia="Arial" w:cs="Arial"/>
          <w:sz w:val="24"/>
          <w:szCs w:val="24"/>
        </w:rPr>
        <w:t>Use the space below to construct a simple bar graph showing how many of the samples you investigated were living and non-living, according to you.</w:t>
      </w:r>
    </w:p>
    <w:p w:rsidR="009E0C5C" w:rsidP="009E0C5C" w:rsidRDefault="009E0C5C" w14:paraId="4D819804" w14:textId="77777777">
      <w:pPr>
        <w:rPr>
          <w:rFonts w:cs="Arial"/>
          <w:sz w:val="24"/>
          <w:szCs w:val="24"/>
        </w:rPr>
      </w:pPr>
    </w:p>
    <w:p w:rsidRPr="00683DE9" w:rsidR="009E0C5C" w:rsidP="009E0C5C" w:rsidRDefault="009E0C5C" w14:paraId="4D819806" w14:textId="77777777">
      <w:pPr>
        <w:rPr>
          <w:rFonts w:cs="Arial"/>
          <w:sz w:val="24"/>
          <w:szCs w:val="24"/>
        </w:rPr>
      </w:pPr>
    </w:p>
    <w:p w:rsidRPr="00683DE9" w:rsidR="009E0C5C" w:rsidP="009E0C5C" w:rsidRDefault="009E0C5C" w14:paraId="4D819807" w14:textId="77777777">
      <w:pPr>
        <w:jc w:val="center"/>
        <w:rPr>
          <w:rFonts w:cs="Arial"/>
          <w:sz w:val="24"/>
          <w:szCs w:val="24"/>
        </w:rPr>
      </w:pPr>
      <w:r w:rsidRPr="00683DE9">
        <w:rPr>
          <w:rFonts w:cs="Arial"/>
          <w:noProof/>
          <w:sz w:val="24"/>
          <w:szCs w:val="24"/>
        </w:rPr>
        <w:drawing>
          <wp:inline distT="0" distB="0" distL="0" distR="0" wp14:anchorId="4D819819" wp14:editId="4D81981A">
            <wp:extent cx="2717541" cy="2074459"/>
            <wp:effectExtent l="0" t="0" r="6985" b="2540"/>
            <wp:docPr id="2" name="Picture 1" descr="goodgraphal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graphalt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54128" r="60648"/>
                    <a:stretch/>
                  </pic:blipFill>
                  <pic:spPr bwMode="auto">
                    <a:xfrm>
                      <a:off x="0" y="0"/>
                      <a:ext cx="2732017" cy="208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D12" w:rsidP="005E164A" w:rsidRDefault="00EC0D12" w14:paraId="4D819809" w14:textId="77777777">
      <w:pPr>
        <w:spacing w:line="240" w:lineRule="auto"/>
        <w:rPr>
          <w:sz w:val="28"/>
        </w:rPr>
      </w:pPr>
    </w:p>
    <w:p w:rsidR="009E0C5C" w:rsidP="005E164A" w:rsidRDefault="009E0C5C" w14:paraId="4D81980A" w14:textId="77777777">
      <w:pPr>
        <w:spacing w:line="240" w:lineRule="auto"/>
        <w:rPr>
          <w:sz w:val="28"/>
        </w:rPr>
      </w:pPr>
    </w:p>
    <w:p w:rsidRPr="00683DE9" w:rsidR="00683DE9" w:rsidP="005E164A" w:rsidRDefault="009E0C5C" w14:paraId="4D81980B" w14:textId="77777777" w14:noSpellErr="1">
      <w:pPr>
        <w:spacing w:line="240" w:lineRule="auto"/>
        <w:rPr>
          <w:sz w:val="24"/>
          <w:szCs w:val="24"/>
        </w:rPr>
      </w:pPr>
      <w:r w:rsidRPr="7262E1FE" w:rsidR="7262E1FE">
        <w:rPr>
          <w:b w:val="1"/>
          <w:bCs w:val="1"/>
          <w:sz w:val="24"/>
          <w:szCs w:val="24"/>
          <w:u w:val="single"/>
        </w:rPr>
        <w:t>Part II:</w:t>
      </w:r>
      <w:r w:rsidRPr="7262E1FE" w:rsidR="7262E1FE">
        <w:rPr>
          <w:sz w:val="24"/>
          <w:szCs w:val="24"/>
        </w:rPr>
        <w:t xml:space="preserve">  Answer the following questions on a separate sheet of paper with complete sentences</w:t>
      </w:r>
      <w:r w:rsidRPr="7262E1FE" w:rsidR="7262E1FE">
        <w:rPr>
          <w:sz w:val="24"/>
          <w:szCs w:val="24"/>
        </w:rPr>
        <w:t xml:space="preserve">.  </w:t>
      </w:r>
      <w:r w:rsidRPr="7262E1FE" w:rsidR="7262E1FE">
        <w:rPr>
          <w:sz w:val="24"/>
          <w:szCs w:val="24"/>
        </w:rPr>
        <w:t>(Don’t forget to put your name on it!)</w:t>
      </w:r>
    </w:p>
    <w:p w:rsidRPr="00683DE9" w:rsidR="00683DE9" w:rsidP="005E164A" w:rsidRDefault="00683DE9" w14:paraId="4D81980C" w14:textId="77777777">
      <w:pPr>
        <w:spacing w:line="240" w:lineRule="auto"/>
        <w:rPr>
          <w:sz w:val="24"/>
          <w:szCs w:val="24"/>
        </w:rPr>
      </w:pPr>
    </w:p>
    <w:p w:rsidRPr="00683DE9" w:rsidR="00EC0D12" w:rsidP="005E164A" w:rsidRDefault="00EC0D12" w14:paraId="4D81980D" w14:textId="77777777" w14:noSpellErr="1">
      <w:pPr>
        <w:spacing w:line="240" w:lineRule="auto"/>
        <w:rPr>
          <w:sz w:val="24"/>
          <w:szCs w:val="24"/>
        </w:rPr>
      </w:pPr>
      <w:r w:rsidRPr="7262E1FE" w:rsidR="7262E1FE">
        <w:rPr>
          <w:sz w:val="24"/>
          <w:szCs w:val="24"/>
        </w:rPr>
        <w:t>1.  A hypothesis is a possible answer to a question that might be right or wrong.  Before investigating the samples, what characteristics did you hypothesize were common to all living things?</w:t>
      </w:r>
    </w:p>
    <w:p w:rsidR="00683DE9" w:rsidP="005E164A" w:rsidRDefault="00683DE9" w14:paraId="4D81980E" w14:textId="77777777">
      <w:pPr>
        <w:spacing w:line="240" w:lineRule="auto"/>
        <w:rPr>
          <w:sz w:val="24"/>
          <w:szCs w:val="24"/>
        </w:rPr>
      </w:pPr>
    </w:p>
    <w:p w:rsidRPr="00683DE9" w:rsidR="00EC0D12" w:rsidP="005E164A" w:rsidRDefault="00EC0D12" w14:paraId="4D81980F" w14:textId="77777777" w14:noSpellErr="1">
      <w:pPr>
        <w:spacing w:line="240" w:lineRule="auto"/>
        <w:rPr>
          <w:sz w:val="24"/>
          <w:szCs w:val="24"/>
        </w:rPr>
      </w:pPr>
      <w:r w:rsidRPr="7262E1FE" w:rsidR="7262E1FE">
        <w:rPr>
          <w:sz w:val="24"/>
          <w:szCs w:val="24"/>
        </w:rPr>
        <w:t>2.  Which characteristics that you investigated might be common to all living things</w:t>
      </w:r>
      <w:r w:rsidRPr="7262E1FE" w:rsidR="7262E1FE">
        <w:rPr>
          <w:sz w:val="24"/>
          <w:szCs w:val="24"/>
        </w:rPr>
        <w:t>,</w:t>
      </w:r>
      <w:r w:rsidRPr="7262E1FE" w:rsidR="7262E1FE">
        <w:rPr>
          <w:sz w:val="24"/>
          <w:szCs w:val="24"/>
        </w:rPr>
        <w:t xml:space="preserve"> according to your data, and how do you know?</w:t>
      </w:r>
    </w:p>
    <w:p w:rsidR="00683DE9" w:rsidP="005E164A" w:rsidRDefault="00683DE9" w14:paraId="4D819810" w14:textId="77777777">
      <w:pPr>
        <w:spacing w:line="240" w:lineRule="auto"/>
        <w:rPr>
          <w:rFonts w:cs="Arial"/>
          <w:sz w:val="24"/>
          <w:szCs w:val="24"/>
        </w:rPr>
      </w:pPr>
    </w:p>
    <w:p w:rsidRPr="00683DE9" w:rsidR="00DE644B" w:rsidP="005E164A" w:rsidRDefault="00EC0D12" w14:paraId="4D819811" w14:textId="77777777" w14:noSpellErr="1">
      <w:pPr>
        <w:spacing w:line="240" w:lineRule="auto"/>
        <w:rPr>
          <w:rFonts w:cs="Arial"/>
          <w:sz w:val="24"/>
          <w:szCs w:val="24"/>
        </w:rPr>
      </w:pPr>
      <w:r w:rsidRPr="7262E1FE" w:rsidR="7262E1FE">
        <w:rPr>
          <w:rFonts w:ascii="Arial" w:hAnsi="Arial" w:eastAsia="Arial" w:cs="Arial"/>
          <w:sz w:val="24"/>
          <w:szCs w:val="24"/>
        </w:rPr>
        <w:t>3.  Which characteristics that you</w:t>
      </w:r>
      <w:r w:rsidRPr="7262E1FE" w:rsidR="7262E1FE">
        <w:rPr>
          <w:rFonts w:ascii="Arial" w:hAnsi="Arial" w:eastAsia="Arial" w:cs="Arial"/>
          <w:sz w:val="24"/>
          <w:szCs w:val="24"/>
        </w:rPr>
        <w:t xml:space="preserve"> investigated are not common to all living things, according to your data, and how do you know?</w:t>
      </w:r>
    </w:p>
    <w:p w:rsidR="00683DE9" w:rsidP="00DE644B" w:rsidRDefault="00683DE9" w14:paraId="4D819812" w14:textId="77777777">
      <w:pPr>
        <w:rPr>
          <w:rFonts w:cs="Arial"/>
          <w:sz w:val="24"/>
          <w:szCs w:val="24"/>
        </w:rPr>
      </w:pPr>
    </w:p>
    <w:p w:rsidRPr="00683DE9" w:rsidR="00DE644B" w:rsidP="00DE644B" w:rsidRDefault="005E164A" w14:paraId="4D819813" w14:textId="77777777" w14:noSpellErr="1">
      <w:pPr>
        <w:rPr>
          <w:rFonts w:cs="Arial"/>
          <w:sz w:val="24"/>
          <w:szCs w:val="24"/>
        </w:rPr>
      </w:pPr>
      <w:r w:rsidRPr="7262E1FE" w:rsidR="7262E1FE">
        <w:rPr>
          <w:rFonts w:ascii="Arial" w:hAnsi="Arial" w:eastAsia="Arial" w:cs="Arial"/>
          <w:sz w:val="24"/>
          <w:szCs w:val="24"/>
        </w:rPr>
        <w:t>4.  Now, after analyzing your data, what is your new hypothesis about what characteristics are common to all living things?</w:t>
      </w:r>
    </w:p>
    <w:p w:rsidRPr="00683DE9" w:rsidR="00DE644B" w:rsidP="00683DE9" w:rsidRDefault="00683DE9" w14:paraId="4D819814" w14:textId="77777777">
      <w:pPr>
        <w:tabs>
          <w:tab w:val="left" w:pos="3998"/>
        </w:tabs>
        <w:rPr>
          <w:rFonts w:cs="Arial"/>
          <w:sz w:val="24"/>
          <w:szCs w:val="24"/>
        </w:rPr>
      </w:pPr>
      <w:r w:rsidRPr="00683DE9">
        <w:rPr>
          <w:rFonts w:cs="Arial"/>
          <w:sz w:val="24"/>
          <w:szCs w:val="24"/>
        </w:rPr>
        <w:tab/>
      </w:r>
    </w:p>
    <w:p w:rsidR="002A5650" w:rsidP="00683DE9" w:rsidRDefault="009E0C5C" w14:paraId="70B076C7" w14:textId="554206D5" w14:noSpellErr="1">
      <w:pPr>
        <w:tabs>
          <w:tab w:val="left" w:pos="3998"/>
        </w:tabs>
        <w:rPr>
          <w:rFonts w:cs="Arial"/>
          <w:sz w:val="24"/>
          <w:szCs w:val="24"/>
        </w:rPr>
      </w:pPr>
      <w:r w:rsidRPr="7262E1FE" w:rsidR="7262E1FE">
        <w:rPr>
          <w:rFonts w:ascii="Arial" w:hAnsi="Arial" w:eastAsia="Arial" w:cs="Arial"/>
          <w:sz w:val="24"/>
          <w:szCs w:val="24"/>
        </w:rPr>
        <w:t>5</w:t>
      </w:r>
      <w:r w:rsidRPr="7262E1FE" w:rsidR="7262E1FE">
        <w:rPr>
          <w:rFonts w:ascii="Arial" w:hAnsi="Arial" w:eastAsia="Arial" w:cs="Arial"/>
          <w:sz w:val="24"/>
          <w:szCs w:val="24"/>
        </w:rPr>
        <w:t xml:space="preserve">.  After investigating the samples, are there any characteristics you </w:t>
      </w:r>
      <w:r w:rsidRPr="7262E1FE" w:rsidR="7262E1FE">
        <w:rPr>
          <w:rFonts w:ascii="Arial" w:hAnsi="Arial" w:eastAsia="Arial" w:cs="Arial"/>
          <w:sz w:val="24"/>
          <w:szCs w:val="24"/>
        </w:rPr>
        <w:t xml:space="preserve">did NOT originally think about that you now think might be common to all living things?  What are they? </w:t>
      </w:r>
    </w:p>
    <w:p w:rsidR="002A5650" w:rsidP="00683DE9" w:rsidRDefault="002A5650" w14:paraId="50B545C2" w14:textId="77777777">
      <w:pPr>
        <w:tabs>
          <w:tab w:val="left" w:pos="3998"/>
        </w:tabs>
        <w:rPr>
          <w:rFonts w:cs="Arial"/>
          <w:sz w:val="24"/>
          <w:szCs w:val="24"/>
        </w:rPr>
      </w:pPr>
    </w:p>
    <w:p w:rsidRPr="002A5650" w:rsidR="00683DE9" w:rsidP="002A5650" w:rsidRDefault="009E0C5C" w14:paraId="4D819818" w14:textId="1ECCD695" w14:noSpellErr="1">
      <w:pPr>
        <w:tabs>
          <w:tab w:val="left" w:pos="3998"/>
        </w:tabs>
        <w:rPr>
          <w:rFonts w:cs="Arial"/>
          <w:sz w:val="24"/>
          <w:szCs w:val="24"/>
        </w:rPr>
      </w:pPr>
      <w:r w:rsidRPr="7262E1FE" w:rsidR="7262E1FE">
        <w:rPr>
          <w:rFonts w:ascii="Arial" w:hAnsi="Arial" w:eastAsia="Arial" w:cs="Arial"/>
          <w:sz w:val="24"/>
          <w:szCs w:val="24"/>
        </w:rPr>
        <w:t>6</w:t>
      </w:r>
      <w:r w:rsidRPr="7262E1FE" w:rsidR="7262E1FE">
        <w:rPr>
          <w:rFonts w:ascii="Arial" w:hAnsi="Arial" w:eastAsia="Arial" w:cs="Arial"/>
          <w:sz w:val="24"/>
          <w:szCs w:val="24"/>
        </w:rPr>
        <w:t>.  What does it mean to be alive?</w:t>
      </w:r>
      <w:bookmarkStart w:name="_GoBack" w:id="0"/>
      <w:bookmarkEnd w:id="0"/>
    </w:p>
    <w:sectPr w:rsidRPr="002A5650" w:rsidR="00683DE9" w:rsidSect="00B640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A4E47"/>
    <w:multiLevelType w:val="hybridMultilevel"/>
    <w:tmpl w:val="AF92F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ED"/>
    <w:rsid w:val="002A5650"/>
    <w:rsid w:val="003177FE"/>
    <w:rsid w:val="00340E37"/>
    <w:rsid w:val="00385A94"/>
    <w:rsid w:val="003C07ED"/>
    <w:rsid w:val="004B217D"/>
    <w:rsid w:val="005E164A"/>
    <w:rsid w:val="00683DE9"/>
    <w:rsid w:val="006B2D67"/>
    <w:rsid w:val="007D0CDA"/>
    <w:rsid w:val="00883160"/>
    <w:rsid w:val="009E0C5C"/>
    <w:rsid w:val="00B640AB"/>
    <w:rsid w:val="00B95889"/>
    <w:rsid w:val="00BD7C08"/>
    <w:rsid w:val="00D061D7"/>
    <w:rsid w:val="00DA5814"/>
    <w:rsid w:val="00DE644B"/>
    <w:rsid w:val="00E7292F"/>
    <w:rsid w:val="00EC0D12"/>
    <w:rsid w:val="00F237C7"/>
    <w:rsid w:val="7262E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976F"/>
  <w15:docId w15:val="{626BD4A7-B710-4992-BF99-346B7AAE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581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7ED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7ED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07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microsoft.com/office/2007/relationships/hdphoto" Target="media/hdphoto1.wdp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2F1E28414EE4AB017E7B64921C544" ma:contentTypeVersion="2" ma:contentTypeDescription="Create a new document." ma:contentTypeScope="" ma:versionID="ee795a3ffb75421a5970b27554d2349d">
  <xsd:schema xmlns:xsd="http://www.w3.org/2001/XMLSchema" xmlns:xs="http://www.w3.org/2001/XMLSchema" xmlns:p="http://schemas.microsoft.com/office/2006/metadata/properties" xmlns:ns2="b49946fc-6b90-492d-818a-dc9dabd366ea" targetNamespace="http://schemas.microsoft.com/office/2006/metadata/properties" ma:root="true" ma:fieldsID="de9566e2a7f585e132adf04f37ef4ac8" ns2:_="">
    <xsd:import namespace="b49946fc-6b90-492d-818a-dc9dabd366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946fc-6b90-492d-818a-dc9dabd36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8A3E-29DD-4F05-96E7-1FF8BA8DE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05FA6-B696-4778-B238-A8F474C73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946fc-6b90-492d-818a-dc9dabd36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EDE1C-58F1-4682-9628-AFB5236673FD}">
  <ds:schemaRefs>
    <ds:schemaRef ds:uri="http://purl.org/dc/dcmitype/"/>
    <ds:schemaRef ds:uri="http://www.w3.org/XML/1998/namespace"/>
    <ds:schemaRef ds:uri="b49946fc-6b90-492d-818a-dc9dabd366e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336EDC-5C7B-4C87-8C8D-68415CEE32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Nijato</dc:creator>
  <lastModifiedBy>Briody, Amanda M.</lastModifiedBy>
  <revision>4</revision>
  <dcterms:created xsi:type="dcterms:W3CDTF">2016-07-09T17:56:00.0000000Z</dcterms:created>
  <dcterms:modified xsi:type="dcterms:W3CDTF">2016-08-22T23:51:42.6135141Z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0x01010040D2F1E28414EE4AB017E7B64921C544</vt:lpwstr>
  </property>
</Properties>
</file>